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29" w:rsidRPr="00746456" w:rsidRDefault="00B10029" w:rsidP="00746456">
      <w:pPr>
        <w:widowControl w:val="0"/>
        <w:autoSpaceDE w:val="0"/>
        <w:autoSpaceDN w:val="0"/>
        <w:adjustRightInd w:val="0"/>
        <w:spacing w:after="0" w:line="360" w:lineRule="auto"/>
        <w:ind w:left="4536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Приложение № 3</w:t>
      </w:r>
    </w:p>
    <w:p w:rsidR="00746456" w:rsidRDefault="00746456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к Порядку предоставления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расходования субсидий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 бюджета муниципального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образования Тазовский район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бюджетам </w:t>
      </w:r>
      <w:proofErr w:type="gramStart"/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>муниципальных</w:t>
      </w:r>
      <w:proofErr w:type="gramEnd"/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образований поселений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муниципальном образовании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Тазовский район на софинансирование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расходных обязательств, возникающих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 выполнении полномочий органов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местного самоуправления по вопросам </w:t>
      </w:r>
    </w:p>
    <w:p w:rsidR="00746456" w:rsidRDefault="00B10029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местного значения </w:t>
      </w:r>
      <w:r w:rsidR="00625220"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сфере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жилищно-коммунального хозяйства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целях компенсации стоимости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услуг организациям, осуществляющим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предоставление услуг  по откачке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вывозу бытовых сточных вод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из септиков в жилищном фонде,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обустроенном внутридомовой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системой канализации </w:t>
      </w:r>
    </w:p>
    <w:p w:rsid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и не </w:t>
      </w:r>
      <w:proofErr w:type="gramStart"/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>подключенном</w:t>
      </w:r>
      <w:proofErr w:type="gramEnd"/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к сетям </w:t>
      </w:r>
    </w:p>
    <w:p w:rsidR="00B10029" w:rsidRPr="00746456" w:rsidRDefault="00625220" w:rsidP="00746456">
      <w:pPr>
        <w:widowControl w:val="0"/>
        <w:tabs>
          <w:tab w:val="left" w:pos="9900"/>
        </w:tabs>
        <w:autoSpaceDE w:val="0"/>
        <w:autoSpaceDN w:val="0"/>
        <w:adjustRightInd w:val="0"/>
        <w:spacing w:after="0" w:line="240" w:lineRule="auto"/>
        <w:ind w:left="4536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>централизованной системы канализации</w:t>
      </w:r>
    </w:p>
    <w:p w:rsidR="00B10029" w:rsidRPr="00746456" w:rsidRDefault="00B10029" w:rsidP="0074645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</w:p>
    <w:p w:rsidR="00B10029" w:rsidRPr="00746456" w:rsidRDefault="00B10029" w:rsidP="00746456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8"/>
          <w:lang w:eastAsia="ru-RU"/>
        </w:rPr>
      </w:pPr>
    </w:p>
    <w:p w:rsidR="00B10029" w:rsidRPr="00746456" w:rsidRDefault="00B10029" w:rsidP="00746456">
      <w:pPr>
        <w:spacing w:after="0" w:line="240" w:lineRule="auto"/>
        <w:jc w:val="center"/>
        <w:rPr>
          <w:rFonts w:ascii="PT Astra Serif" w:eastAsia="Times New Roman" w:hAnsi="PT Astra Serif" w:cs="Times New Roman"/>
          <w:sz w:val="20"/>
          <w:szCs w:val="28"/>
          <w:lang w:eastAsia="ru-RU"/>
        </w:rPr>
      </w:pPr>
    </w:p>
    <w:p w:rsidR="00B10029" w:rsidRPr="00746456" w:rsidRDefault="00B10029" w:rsidP="00746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8"/>
          <w:szCs w:val="28"/>
          <w:lang w:eastAsia="ko-KR"/>
        </w:rPr>
      </w:pPr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>ФОРМА ОТЧЕТА</w:t>
      </w:r>
    </w:p>
    <w:p w:rsidR="00B10029" w:rsidRPr="00746456" w:rsidRDefault="00B10029" w:rsidP="00746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szCs w:val="28"/>
          <w:lang w:eastAsia="ko-KR"/>
        </w:rPr>
      </w:pPr>
    </w:p>
    <w:p w:rsidR="00B10029" w:rsidRPr="00746456" w:rsidRDefault="00B10029" w:rsidP="00746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8"/>
          <w:szCs w:val="28"/>
          <w:lang w:eastAsia="ko-KR"/>
        </w:rPr>
      </w:pPr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>ОТЧЕТ</w:t>
      </w:r>
    </w:p>
    <w:p w:rsidR="00746456" w:rsidRDefault="00B10029" w:rsidP="00746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8"/>
          <w:szCs w:val="28"/>
          <w:lang w:eastAsia="ko-KR"/>
        </w:rPr>
      </w:pPr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 xml:space="preserve">о достижении показателей эффективности </w:t>
      </w:r>
    </w:p>
    <w:p w:rsidR="00746456" w:rsidRDefault="00B10029" w:rsidP="00746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8"/>
          <w:szCs w:val="28"/>
          <w:lang w:eastAsia="ko-KR"/>
        </w:rPr>
      </w:pPr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>и результативности</w:t>
      </w:r>
      <w:r w:rsid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 xml:space="preserve"> </w:t>
      </w:r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 xml:space="preserve">использования субсидий из бюджета муниципального образования Тазовский район бюджетам поселений, входящих в состав Тазовского района на решение вопросов местного значения </w:t>
      </w:r>
      <w:r w:rsidR="00625220"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>в сфере жилищно-коммунального хозяйства в целях компенсации стоимости услуг организациям, осуще</w:t>
      </w:r>
      <w:r w:rsid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 xml:space="preserve">ствляющим предоставление услуг </w:t>
      </w:r>
      <w:r w:rsidR="00625220"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 xml:space="preserve">по откачке </w:t>
      </w:r>
    </w:p>
    <w:p w:rsidR="00746456" w:rsidRDefault="00625220" w:rsidP="00746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8"/>
          <w:szCs w:val="28"/>
          <w:lang w:eastAsia="ko-KR"/>
        </w:rPr>
      </w:pPr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 xml:space="preserve">и вывозу бытовых сточных вод из септиков в жилищном фонде, обустроенном внутридомовой системой канализации </w:t>
      </w:r>
    </w:p>
    <w:p w:rsidR="00B10029" w:rsidRPr="00746456" w:rsidRDefault="00625220" w:rsidP="007464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b/>
          <w:sz w:val="28"/>
          <w:szCs w:val="28"/>
          <w:lang w:eastAsia="ko-KR"/>
        </w:rPr>
      </w:pPr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 xml:space="preserve">и не </w:t>
      </w:r>
      <w:proofErr w:type="gramStart"/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>подключенном</w:t>
      </w:r>
      <w:proofErr w:type="gramEnd"/>
      <w:r w:rsidRPr="00746456">
        <w:rPr>
          <w:rFonts w:ascii="PT Astra Serif" w:eastAsia="Times New Roman" w:hAnsi="PT Astra Serif" w:cs="Arial"/>
          <w:b/>
          <w:sz w:val="28"/>
          <w:szCs w:val="28"/>
          <w:lang w:eastAsia="ko-KR"/>
        </w:rPr>
        <w:t xml:space="preserve"> к сетям централизованной системы канализации</w:t>
      </w:r>
    </w:p>
    <w:p w:rsidR="00B10029" w:rsidRPr="00746456" w:rsidRDefault="00B10029" w:rsidP="00746456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Arial"/>
          <w:sz w:val="28"/>
          <w:szCs w:val="28"/>
          <w:lang w:eastAsia="ko-KR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71"/>
        <w:gridCol w:w="5528"/>
        <w:gridCol w:w="1275"/>
        <w:gridCol w:w="1134"/>
        <w:gridCol w:w="993"/>
      </w:tblGrid>
      <w:tr w:rsidR="00B10029" w:rsidRPr="00746456" w:rsidTr="00746456">
        <w:trPr>
          <w:trHeight w:val="237"/>
        </w:trPr>
        <w:tc>
          <w:tcPr>
            <w:tcW w:w="771" w:type="dxa"/>
            <w:vAlign w:val="center"/>
          </w:tcPr>
          <w:p w:rsidR="00746456" w:rsidRPr="00746456" w:rsidRDefault="00746456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№</w:t>
            </w:r>
            <w:r w:rsidR="00B10029"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 xml:space="preserve"> </w:t>
            </w:r>
          </w:p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proofErr w:type="gramStart"/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п</w:t>
            </w:r>
            <w:proofErr w:type="gramEnd"/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/п</w:t>
            </w:r>
          </w:p>
        </w:tc>
        <w:tc>
          <w:tcPr>
            <w:tcW w:w="5528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Наименование показателя</w:t>
            </w:r>
          </w:p>
        </w:tc>
        <w:tc>
          <w:tcPr>
            <w:tcW w:w="1275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План</w:t>
            </w:r>
          </w:p>
        </w:tc>
        <w:tc>
          <w:tcPr>
            <w:tcW w:w="993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Факт</w:t>
            </w:r>
          </w:p>
        </w:tc>
      </w:tr>
      <w:tr w:rsidR="00B10029" w:rsidRPr="00746456" w:rsidTr="00746456">
        <w:trPr>
          <w:trHeight w:val="76"/>
        </w:trPr>
        <w:tc>
          <w:tcPr>
            <w:tcW w:w="771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5528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275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134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993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5</w:t>
            </w:r>
          </w:p>
        </w:tc>
      </w:tr>
      <w:tr w:rsidR="00B10029" w:rsidRPr="00746456" w:rsidTr="00746456">
        <w:trPr>
          <w:trHeight w:val="96"/>
        </w:trPr>
        <w:tc>
          <w:tcPr>
            <w:tcW w:w="771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1.</w:t>
            </w:r>
          </w:p>
        </w:tc>
        <w:tc>
          <w:tcPr>
            <w:tcW w:w="5528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</w:p>
        </w:tc>
        <w:tc>
          <w:tcPr>
            <w:tcW w:w="1275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  <w:r w:rsidRPr="00746456"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  <w:t>ед.</w:t>
            </w:r>
          </w:p>
        </w:tc>
        <w:tc>
          <w:tcPr>
            <w:tcW w:w="1134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</w:p>
        </w:tc>
        <w:tc>
          <w:tcPr>
            <w:tcW w:w="993" w:type="dxa"/>
            <w:vAlign w:val="center"/>
          </w:tcPr>
          <w:p w:rsidR="00B10029" w:rsidRPr="00746456" w:rsidRDefault="00B10029" w:rsidP="007464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16"/>
                <w:szCs w:val="16"/>
                <w:lang w:eastAsia="ko-KR"/>
              </w:rPr>
            </w:pPr>
          </w:p>
        </w:tc>
      </w:tr>
    </w:tbl>
    <w:p w:rsidR="00B10029" w:rsidRPr="00746456" w:rsidRDefault="00B10029" w:rsidP="00B10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>Руководитель</w:t>
      </w:r>
      <w:r w:rsid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</w:t>
      </w:r>
      <w:r w:rsidRP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>уполномоченного органа</w:t>
      </w:r>
    </w:p>
    <w:p w:rsidR="00B10029" w:rsidRPr="00746456" w:rsidRDefault="00B10029" w:rsidP="00B10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>муниципального образования                _______________</w:t>
      </w:r>
      <w:r w:rsid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>___________________________</w:t>
      </w:r>
      <w:r w:rsidRP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>____</w:t>
      </w:r>
    </w:p>
    <w:p w:rsidR="00B10029" w:rsidRPr="00746456" w:rsidRDefault="00B10029" w:rsidP="00B10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0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 xml:space="preserve">                                                               </w:t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P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 xml:space="preserve"> </w:t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 xml:space="preserve"> </w:t>
      </w:r>
      <w:bookmarkStart w:id="0" w:name="_GoBack"/>
      <w:bookmarkEnd w:id="0"/>
      <w:r w:rsidRP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 xml:space="preserve"> (подпись)</w:t>
      </w:r>
    </w:p>
    <w:p w:rsidR="00B10029" w:rsidRPr="00746456" w:rsidRDefault="00B10029" w:rsidP="00B10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                                   МП</w:t>
      </w:r>
    </w:p>
    <w:p w:rsidR="00B10029" w:rsidRPr="00746456" w:rsidRDefault="00B10029" w:rsidP="00B100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Исполнитель                        </w:t>
      </w:r>
      <w:r w:rsidR="00746456">
        <w:rPr>
          <w:rFonts w:ascii="PT Astra Serif" w:eastAsia="Times New Roman" w:hAnsi="PT Astra Serif" w:cs="Times New Roman"/>
          <w:sz w:val="24"/>
          <w:szCs w:val="28"/>
          <w:lang w:eastAsia="ru-RU"/>
        </w:rPr>
        <w:t xml:space="preserve">       </w:t>
      </w: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</w:t>
      </w:r>
      <w:r w:rsid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>_____________________________</w:t>
      </w:r>
      <w:r w:rsidRPr="00746456">
        <w:rPr>
          <w:rFonts w:ascii="PT Astra Serif" w:eastAsia="Times New Roman" w:hAnsi="PT Astra Serif" w:cs="Times New Roman"/>
          <w:sz w:val="28"/>
          <w:szCs w:val="28"/>
          <w:lang w:eastAsia="ru-RU"/>
        </w:rPr>
        <w:t>___</w:t>
      </w:r>
    </w:p>
    <w:p w:rsidR="00CE722C" w:rsidRPr="00746456" w:rsidRDefault="00B10029" w:rsidP="006252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Courier New"/>
          <w:b/>
          <w:sz w:val="20"/>
          <w:szCs w:val="28"/>
          <w:lang w:eastAsia="ru-RU"/>
        </w:rPr>
      </w:pPr>
      <w:r w:rsidRP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 xml:space="preserve">                                                         </w:t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</w:r>
      <w:r w:rsid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ab/>
        <w:t xml:space="preserve">  </w:t>
      </w:r>
      <w:r w:rsidRPr="00746456">
        <w:rPr>
          <w:rFonts w:ascii="PT Astra Serif" w:eastAsia="Times New Roman" w:hAnsi="PT Astra Serif" w:cs="Times New Roman"/>
          <w:sz w:val="20"/>
          <w:szCs w:val="28"/>
          <w:lang w:eastAsia="ru-RU"/>
        </w:rPr>
        <w:t xml:space="preserve"> (подпись)</w:t>
      </w:r>
    </w:p>
    <w:sectPr w:rsidR="00CE722C" w:rsidRPr="00746456" w:rsidSect="00746456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DDB" w:rsidRDefault="00B73DDB">
      <w:pPr>
        <w:spacing w:after="0" w:line="240" w:lineRule="auto"/>
      </w:pPr>
      <w:r>
        <w:separator/>
      </w:r>
    </w:p>
  </w:endnote>
  <w:endnote w:type="continuationSeparator" w:id="0">
    <w:p w:rsidR="00B73DDB" w:rsidRDefault="00B73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DDB" w:rsidRDefault="00B73DDB">
      <w:pPr>
        <w:spacing w:after="0" w:line="240" w:lineRule="auto"/>
      </w:pPr>
      <w:r>
        <w:separator/>
      </w:r>
    </w:p>
  </w:footnote>
  <w:footnote w:type="continuationSeparator" w:id="0">
    <w:p w:rsidR="00B73DDB" w:rsidRDefault="00B73D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F5C"/>
    <w:rsid w:val="00625220"/>
    <w:rsid w:val="00746456"/>
    <w:rsid w:val="00A045C2"/>
    <w:rsid w:val="00AB05A8"/>
    <w:rsid w:val="00B10029"/>
    <w:rsid w:val="00B73DDB"/>
    <w:rsid w:val="00CE722C"/>
    <w:rsid w:val="00D45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1002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10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46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64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1002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10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464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6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Штриккер Оксана Сергеевна</cp:lastModifiedBy>
  <cp:revision>5</cp:revision>
  <cp:lastPrinted>2020-02-28T04:48:00Z</cp:lastPrinted>
  <dcterms:created xsi:type="dcterms:W3CDTF">2020-02-20T06:20:00Z</dcterms:created>
  <dcterms:modified xsi:type="dcterms:W3CDTF">2020-02-28T04:49:00Z</dcterms:modified>
</cp:coreProperties>
</file>